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C4" w:rsidRDefault="006707C4" w:rsidP="006707C4">
      <w:pPr>
        <w:pStyle w:val="ConsPlusNormal"/>
        <w:jc w:val="right"/>
        <w:outlineLvl w:val="0"/>
      </w:pPr>
      <w:r>
        <w:t>Приложение</w:t>
      </w:r>
      <w:r w:rsidR="000428AB">
        <w:t xml:space="preserve"> №1</w:t>
      </w:r>
    </w:p>
    <w:p w:rsidR="006707C4" w:rsidRDefault="000428AB" w:rsidP="000428AB">
      <w:pPr>
        <w:pStyle w:val="ConsPlusNormal"/>
        <w:jc w:val="right"/>
        <w:outlineLvl w:val="0"/>
      </w:pPr>
      <w:r>
        <w:t>к приказу 15.01.2018г.№ 7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</w:pPr>
      <w:bookmarkStart w:id="0" w:name="P27"/>
      <w:bookmarkEnd w:id="0"/>
      <w:r>
        <w:t>КОДЕКС</w:t>
      </w:r>
    </w:p>
    <w:p w:rsidR="000428AB" w:rsidRDefault="006707C4" w:rsidP="000428AB">
      <w:pPr>
        <w:pStyle w:val="ConsPlusTitle"/>
        <w:jc w:val="center"/>
      </w:pPr>
      <w:r>
        <w:t xml:space="preserve">ЭТИКИ И СЛУЖЕБНОГО ПОВЕДЕНИЯ РАБОТНИКОВ </w:t>
      </w:r>
    </w:p>
    <w:p w:rsidR="006707C4" w:rsidRDefault="000428AB" w:rsidP="000428AB">
      <w:pPr>
        <w:pStyle w:val="ConsPlusTitle"/>
        <w:jc w:val="center"/>
      </w:pPr>
      <w:r>
        <w:t>МБДОУ «ГДС «КОЛОКОЛЬЧИК»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  <w:outlineLvl w:val="1"/>
      </w:pPr>
      <w:r>
        <w:t>1. Общие положения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Normal"/>
        <w:ind w:firstLine="539"/>
        <w:jc w:val="both"/>
      </w:pPr>
      <w:r>
        <w:t xml:space="preserve">1.1. Типовой Кодекс этики и служебного поведения работников </w:t>
      </w:r>
      <w:r w:rsidR="000428AB">
        <w:t xml:space="preserve">МБДОУ «ГДС «Колокольчик» </w:t>
      </w:r>
      <w:r>
        <w:t xml:space="preserve">(далее - Кодекс) разработан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коррупции".</w:t>
      </w:r>
    </w:p>
    <w:p w:rsidR="006707C4" w:rsidRDefault="006707C4" w:rsidP="006707C4">
      <w:pPr>
        <w:pStyle w:val="ConsPlusNormal"/>
        <w:ind w:firstLine="539"/>
        <w:jc w:val="both"/>
      </w:pPr>
      <w:r>
        <w:t xml:space="preserve">1.2. Кодекс представляет собой свод общих принципов профессиональной этики и основных правил служебного поведения, которыми рекомендуется руководствоваться работникам </w:t>
      </w:r>
      <w:r w:rsidR="000428AB">
        <w:t xml:space="preserve">МБДОУ «ГДС «Колокольчик» </w:t>
      </w:r>
      <w:r>
        <w:t>(далее - Организации) независимо от занимаемой ими должности.</w:t>
      </w:r>
    </w:p>
    <w:p w:rsidR="006707C4" w:rsidRDefault="006707C4" w:rsidP="006707C4">
      <w:pPr>
        <w:pStyle w:val="ConsPlusNormal"/>
        <w:ind w:firstLine="539"/>
        <w:jc w:val="both"/>
      </w:pPr>
      <w:r>
        <w:t>1.3. Работникам, принятым на работу в Организацию, рекомендуется ознакомиться с положениями Кодекса для соблюдения его этических норм и требований в процессе своей трудовой деятельности.</w:t>
      </w:r>
    </w:p>
    <w:p w:rsidR="006707C4" w:rsidRDefault="006707C4" w:rsidP="006707C4">
      <w:pPr>
        <w:pStyle w:val="ConsPlusNormal"/>
        <w:ind w:firstLine="539"/>
        <w:jc w:val="both"/>
      </w:pPr>
      <w:r>
        <w:t>1.4. Целью Кодекса является установление этических норм и правил служебного поведения работников Организации для достойного выполнения ими профессиональной деятельности, содействия укреплению авторитета, доверия граждан к Организации, а также обеспечения единых норм поведения работников Организации.</w:t>
      </w:r>
    </w:p>
    <w:p w:rsidR="006707C4" w:rsidRDefault="006707C4" w:rsidP="006707C4">
      <w:pPr>
        <w:pStyle w:val="ConsPlusNormal"/>
        <w:ind w:firstLine="539"/>
        <w:jc w:val="both"/>
      </w:pPr>
      <w:r>
        <w:t>1.5. Кодекс призван повысить эффективность выполнения работниками Организации их должностных обязанностей.</w:t>
      </w:r>
    </w:p>
    <w:p w:rsidR="006707C4" w:rsidRDefault="006707C4" w:rsidP="006707C4">
      <w:pPr>
        <w:pStyle w:val="ConsPlusNormal"/>
        <w:ind w:firstLine="539"/>
        <w:jc w:val="both"/>
      </w:pPr>
      <w:r>
        <w:t>1.6. Знание и соблюдение работниками Организации положений Кодекса является одним из приоритетных критериев оценки качества профессиональной деятельности и служебного поведения.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  <w:outlineLvl w:val="1"/>
      </w:pPr>
      <w:r>
        <w:t>2. Основные принципы и правила служебного поведения</w:t>
      </w:r>
    </w:p>
    <w:p w:rsidR="006707C4" w:rsidRDefault="006707C4" w:rsidP="006707C4">
      <w:pPr>
        <w:pStyle w:val="ConsPlusTitle"/>
        <w:jc w:val="center"/>
      </w:pPr>
      <w:r>
        <w:t>работников Организации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Normal"/>
        <w:ind w:firstLine="539"/>
        <w:jc w:val="both"/>
      </w:pPr>
      <w:r>
        <w:t>2.1. Основные принципы служебного поведения работников Организации являются основой поведения граждан Российской Федерации в связи с осуществлением ими профессиональных должностных обязанностей.</w:t>
      </w:r>
    </w:p>
    <w:p w:rsidR="006707C4" w:rsidRDefault="006707C4" w:rsidP="006707C4">
      <w:pPr>
        <w:pStyle w:val="ConsPlusNormal"/>
        <w:ind w:firstLine="539"/>
        <w:jc w:val="both"/>
      </w:pPr>
      <w:r>
        <w:t>2.2. Работники Организации, сознавая ответственность перед государством, обществом и гражданами, призваны:</w:t>
      </w:r>
    </w:p>
    <w:p w:rsidR="006707C4" w:rsidRDefault="006707C4" w:rsidP="006707C4">
      <w:pPr>
        <w:pStyle w:val="ConsPlusNormal"/>
        <w:ind w:firstLine="539"/>
        <w:jc w:val="both"/>
      </w:pPr>
      <w:r>
        <w:t>- исполнять должностные обязанности добросовестно и на высоком профессиональном уровне в целях обеспечения эффективной работы;</w:t>
      </w:r>
    </w:p>
    <w:p w:rsidR="006707C4" w:rsidRDefault="006707C4" w:rsidP="006707C4">
      <w:pPr>
        <w:pStyle w:val="ConsPlusNormal"/>
        <w:ind w:firstLine="539"/>
        <w:jc w:val="both"/>
      </w:pPr>
      <w:r>
        <w:t>-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Организации;</w:t>
      </w:r>
    </w:p>
    <w:p w:rsidR="006707C4" w:rsidRDefault="006707C4" w:rsidP="006707C4">
      <w:pPr>
        <w:pStyle w:val="ConsPlusNormal"/>
        <w:ind w:firstLine="539"/>
        <w:jc w:val="both"/>
      </w:pPr>
      <w:r>
        <w:t>- не оказывать предпочтения каким-либо профессиональным или социальным группам и учреждениям, противодействовать и не подчиняться не отвечающему интересам граждан влиянию отдельных должностных лиц и административному давлению;</w:t>
      </w:r>
    </w:p>
    <w:p w:rsidR="006707C4" w:rsidRDefault="006707C4" w:rsidP="006707C4">
      <w:pPr>
        <w:pStyle w:val="ConsPlusNormal"/>
        <w:ind w:firstLine="539"/>
        <w:jc w:val="both"/>
      </w:pPr>
      <w:r>
        <w:t>- осуществлять свою деятельность в пределах полномочий Организации, установленных законодательством Российской Федерации;</w:t>
      </w:r>
    </w:p>
    <w:p w:rsidR="006707C4" w:rsidRDefault="006707C4" w:rsidP="006707C4">
      <w:pPr>
        <w:pStyle w:val="ConsPlusNormal"/>
        <w:ind w:firstLine="539"/>
        <w:jc w:val="both"/>
      </w:pPr>
      <w: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работниками Организации должностных обязанностей;</w:t>
      </w:r>
    </w:p>
    <w:p w:rsidR="006707C4" w:rsidRDefault="006707C4" w:rsidP="006707C4">
      <w:pPr>
        <w:pStyle w:val="ConsPlusNormal"/>
        <w:ind w:firstLine="539"/>
        <w:jc w:val="both"/>
      </w:pPr>
      <w:r>
        <w:t xml:space="preserve">- соблюдать нейтральность, исключающую возможность влияния на служебную </w:t>
      </w:r>
      <w:r>
        <w:lastRenderedPageBreak/>
        <w:t>деятельность решений политических партий, иных общественных объединений;</w:t>
      </w:r>
    </w:p>
    <w:p w:rsidR="006707C4" w:rsidRDefault="006707C4" w:rsidP="006707C4">
      <w:pPr>
        <w:pStyle w:val="ConsPlusNormal"/>
        <w:ind w:firstLine="539"/>
        <w:jc w:val="both"/>
      </w:pPr>
      <w:r>
        <w:t>- проявлять корректность и внимательность в обращении с гражданами и должностными лицами;</w:t>
      </w:r>
    </w:p>
    <w:p w:rsidR="006707C4" w:rsidRDefault="006707C4" w:rsidP="006707C4">
      <w:pPr>
        <w:pStyle w:val="ConsPlusNormal"/>
        <w:ind w:firstLine="539"/>
        <w:jc w:val="both"/>
      </w:pPr>
      <w:r>
        <w:t>-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6707C4" w:rsidRDefault="006707C4" w:rsidP="006707C4">
      <w:pPr>
        <w:pStyle w:val="ConsPlusNormal"/>
        <w:ind w:firstLine="539"/>
        <w:jc w:val="both"/>
      </w:pPr>
      <w:r>
        <w:t>- соблюдать конфиденциальность информации о работниках Организации, касающейся условий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6707C4" w:rsidRDefault="006707C4" w:rsidP="006707C4">
      <w:pPr>
        <w:pStyle w:val="ConsPlusNormal"/>
        <w:ind w:firstLine="539"/>
        <w:jc w:val="both"/>
      </w:pPr>
      <w:r>
        <w:t>- воздерживаться от поведения, которое могло бы вызвать сомнение в добросовестном исполнении работником Организации должностных обязанностей, а также избегать конфликтных ситуаций, способных нанести ущерб ее репутации или авторитету Организации;</w:t>
      </w:r>
    </w:p>
    <w:p w:rsidR="006707C4" w:rsidRDefault="006707C4" w:rsidP="006707C4">
      <w:pPr>
        <w:pStyle w:val="ConsPlusNormal"/>
        <w:ind w:firstLine="539"/>
        <w:jc w:val="both"/>
      </w:pPr>
      <w:r>
        <w:t>-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707C4" w:rsidRDefault="006707C4" w:rsidP="006707C4">
      <w:pPr>
        <w:pStyle w:val="ConsPlusNormal"/>
        <w:ind w:firstLine="539"/>
        <w:jc w:val="both"/>
      </w:pPr>
      <w:r>
        <w:t>- 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6707C4" w:rsidRDefault="006707C4" w:rsidP="006707C4">
      <w:pPr>
        <w:pStyle w:val="ConsPlusNormal"/>
        <w:ind w:firstLine="539"/>
        <w:jc w:val="both"/>
      </w:pPr>
      <w:r>
        <w:t>- не использовать служебное положение для оказания влияния на деятельность Организации, должностных лиц, государственных и муниципальных служащих при решении вопросов личного характера;</w:t>
      </w:r>
    </w:p>
    <w:p w:rsidR="006707C4" w:rsidRDefault="006707C4" w:rsidP="006707C4">
      <w:pPr>
        <w:pStyle w:val="ConsPlusNormal"/>
        <w:ind w:firstLine="539"/>
        <w:jc w:val="both"/>
      </w:pPr>
      <w:r>
        <w:t>- соблюдать установленные в Организации правила публичных выступлений и предоставления служебной информации;</w:t>
      </w:r>
    </w:p>
    <w:p w:rsidR="006707C4" w:rsidRDefault="006707C4" w:rsidP="006707C4">
      <w:pPr>
        <w:pStyle w:val="ConsPlusNormal"/>
        <w:ind w:firstLine="539"/>
        <w:jc w:val="both"/>
      </w:pPr>
      <w:r>
        <w:t>- уважительно относиться к деятельности представителей средств массовой информации по информированию общества о работе Организации;</w:t>
      </w:r>
    </w:p>
    <w:p w:rsidR="006707C4" w:rsidRDefault="006707C4" w:rsidP="006707C4">
      <w:pPr>
        <w:pStyle w:val="ConsPlusNormal"/>
        <w:ind w:firstLine="539"/>
        <w:jc w:val="both"/>
      </w:pPr>
      <w:r>
        <w:t>- воздерживаться от высказывания негативных оценочных суждений относительно деятельности других Организаций;</w:t>
      </w:r>
    </w:p>
    <w:p w:rsidR="006707C4" w:rsidRDefault="006707C4" w:rsidP="006707C4">
      <w:pPr>
        <w:pStyle w:val="ConsPlusNormal"/>
        <w:ind w:firstLine="539"/>
        <w:jc w:val="both"/>
      </w:pPr>
      <w:r>
        <w:t>- нести личную ответственность за результаты своей деятельности.</w:t>
      </w:r>
    </w:p>
    <w:p w:rsidR="006707C4" w:rsidRDefault="006707C4" w:rsidP="006707C4">
      <w:pPr>
        <w:pStyle w:val="ConsPlusNormal"/>
        <w:ind w:firstLine="539"/>
        <w:jc w:val="both"/>
      </w:pPr>
      <w:r>
        <w:t xml:space="preserve">2.3. Работникам Организации, наделенным организационно-распорядительными полномочиями по отношению к другим работникам, следует принимать меры к тому, чтобы подчиненные им работники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6707C4" w:rsidRDefault="006707C4" w:rsidP="006707C4">
      <w:pPr>
        <w:pStyle w:val="ConsPlusNormal"/>
        <w:ind w:firstLine="539"/>
        <w:jc w:val="both"/>
      </w:pPr>
      <w:r>
        <w:t>2.4. Работники Организации, наделенные организационно-распорядительными полномочиями, призваны:</w:t>
      </w:r>
    </w:p>
    <w:p w:rsidR="006707C4" w:rsidRDefault="006707C4" w:rsidP="006707C4">
      <w:pPr>
        <w:pStyle w:val="ConsPlusNormal"/>
        <w:ind w:firstLine="539"/>
        <w:jc w:val="both"/>
      </w:pPr>
      <w:r>
        <w:t>- принимать меры по предотвращению и урегулированию конфликта интересов;</w:t>
      </w:r>
    </w:p>
    <w:p w:rsidR="006707C4" w:rsidRDefault="006707C4" w:rsidP="006707C4">
      <w:pPr>
        <w:pStyle w:val="ConsPlusNormal"/>
        <w:ind w:firstLine="539"/>
        <w:jc w:val="both"/>
      </w:pPr>
      <w:r>
        <w:t>- принимать меры по предупреждению коррупции;</w:t>
      </w:r>
    </w:p>
    <w:p w:rsidR="006707C4" w:rsidRDefault="006707C4" w:rsidP="006707C4">
      <w:pPr>
        <w:pStyle w:val="ConsPlusNormal"/>
        <w:ind w:firstLine="539"/>
        <w:jc w:val="both"/>
      </w:pPr>
      <w:r>
        <w:t>- не допускать случаев принуждения работников к участию в деятельности политических партий и общественных объединений.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  <w:outlineLvl w:val="1"/>
      </w:pPr>
      <w:r>
        <w:t>3. Этические правила служебного поведения работников</w:t>
      </w:r>
    </w:p>
    <w:p w:rsidR="006707C4" w:rsidRDefault="006707C4" w:rsidP="006707C4">
      <w:pPr>
        <w:pStyle w:val="ConsPlusTitle"/>
        <w:jc w:val="center"/>
      </w:pPr>
      <w:r>
        <w:t>Организации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Normal"/>
        <w:ind w:firstLine="539"/>
        <w:jc w:val="both"/>
      </w:pPr>
      <w:r>
        <w:t xml:space="preserve">3.1. В служебном поведении работникам Организации необходимо исходить из конституционных положений о том, что человек, его права и свободы являются высшей </w:t>
      </w:r>
      <w:bookmarkStart w:id="1" w:name="_GoBack"/>
      <w:bookmarkEnd w:id="1"/>
      <w:r w:rsidR="000428AB">
        <w:t>ценностью,</w:t>
      </w:r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707C4" w:rsidRDefault="006707C4" w:rsidP="006707C4">
      <w:pPr>
        <w:pStyle w:val="ConsPlusNormal"/>
        <w:ind w:firstLine="539"/>
        <w:jc w:val="both"/>
      </w:pPr>
      <w:r>
        <w:t xml:space="preserve">3.2. В служебном поведении работникам Организации следует воздерживаться </w:t>
      </w:r>
      <w:proofErr w:type="gramStart"/>
      <w:r>
        <w:t>от</w:t>
      </w:r>
      <w:proofErr w:type="gramEnd"/>
      <w:r>
        <w:t>:</w:t>
      </w:r>
    </w:p>
    <w:p w:rsidR="006707C4" w:rsidRDefault="006707C4" w:rsidP="006707C4">
      <w:pPr>
        <w:pStyle w:val="ConsPlusNormal"/>
        <w:ind w:firstLine="539"/>
        <w:jc w:val="both"/>
      </w:pPr>
      <w:r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</w:t>
      </w:r>
      <w:r>
        <w:lastRenderedPageBreak/>
        <w:t>предпочтений;</w:t>
      </w:r>
    </w:p>
    <w:p w:rsidR="006707C4" w:rsidRDefault="006707C4" w:rsidP="006707C4">
      <w:pPr>
        <w:pStyle w:val="ConsPlusNormal"/>
        <w:ind w:firstLine="539"/>
        <w:jc w:val="both"/>
      </w:pPr>
      <w: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707C4" w:rsidRDefault="006707C4" w:rsidP="006707C4">
      <w:pPr>
        <w:pStyle w:val="ConsPlusNormal"/>
        <w:ind w:firstLine="539"/>
        <w:jc w:val="both"/>
      </w:pPr>
      <w:r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6707C4" w:rsidRDefault="006707C4" w:rsidP="006707C4">
      <w:pPr>
        <w:pStyle w:val="ConsPlusNormal"/>
        <w:ind w:firstLine="539"/>
        <w:jc w:val="both"/>
      </w:pPr>
      <w:r>
        <w:t>3.3. Работники Организации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707C4" w:rsidRDefault="006707C4" w:rsidP="006707C4">
      <w:pPr>
        <w:pStyle w:val="ConsPlusNormal"/>
        <w:ind w:firstLine="539"/>
        <w:jc w:val="both"/>
      </w:pPr>
      <w:r>
        <w:t>3.4. Работникам Организации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6707C4" w:rsidRDefault="006707C4" w:rsidP="006707C4">
      <w:pPr>
        <w:pStyle w:val="ConsPlusNormal"/>
        <w:ind w:firstLine="539"/>
        <w:jc w:val="both"/>
      </w:pPr>
      <w:r>
        <w:t>3.5. Внешний вид работника Организации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Организации,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Title"/>
        <w:jc w:val="center"/>
        <w:outlineLvl w:val="1"/>
      </w:pPr>
      <w:r>
        <w:t>4. Ответственность за нарушение положений Кодекса</w:t>
      </w:r>
    </w:p>
    <w:p w:rsidR="006707C4" w:rsidRDefault="006707C4" w:rsidP="006707C4">
      <w:pPr>
        <w:pStyle w:val="ConsPlusNormal"/>
        <w:jc w:val="both"/>
      </w:pPr>
    </w:p>
    <w:p w:rsidR="006707C4" w:rsidRDefault="006707C4" w:rsidP="006707C4">
      <w:pPr>
        <w:pStyle w:val="ConsPlusNormal"/>
        <w:ind w:firstLine="540"/>
        <w:jc w:val="both"/>
      </w:pPr>
      <w:r>
        <w:t>4.1. Нарушение работником Организации положений настоящего Кодекса подлежит рассмотрению в Организации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Организации юридической ответственности.</w:t>
      </w:r>
    </w:p>
    <w:p w:rsidR="006707C4" w:rsidRDefault="006707C4" w:rsidP="006707C4">
      <w:pPr>
        <w:pStyle w:val="ConsPlusNormal"/>
        <w:ind w:firstLine="540"/>
        <w:jc w:val="both"/>
      </w:pPr>
      <w:r>
        <w:t>4.2. Соблюдение работниками Организации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6707C4" w:rsidSect="00566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C4"/>
    <w:rsid w:val="000428AB"/>
    <w:rsid w:val="006707C4"/>
    <w:rsid w:val="006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7C4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707C4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7C4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707C4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FD223F2DE3495461AA1F293060570DDAFF48E4FED96FD4B65F878D80CB845AAE2169770DC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Iru</cp:lastModifiedBy>
  <cp:revision>2</cp:revision>
  <dcterms:created xsi:type="dcterms:W3CDTF">2018-09-04T07:13:00Z</dcterms:created>
  <dcterms:modified xsi:type="dcterms:W3CDTF">2018-09-11T10:00:00Z</dcterms:modified>
</cp:coreProperties>
</file>